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420B35">
        <w:tc>
          <w:tcPr>
            <w:tcW w:w="5919" w:type="dxa"/>
          </w:tcPr>
          <w:p w:rsidR="00420B35" w:rsidRDefault="00A431E3">
            <w:pPr>
              <w:pStyle w:val="af1"/>
              <w:widowControl w:val="0"/>
              <w:jc w:val="right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420B35" w:rsidRDefault="00420B35">
            <w:pPr>
              <w:pStyle w:val="af1"/>
              <w:widowControl w:val="0"/>
              <w:jc w:val="right"/>
              <w:rPr>
                <w:b/>
                <w:sz w:val="16"/>
              </w:rPr>
            </w:pPr>
          </w:p>
        </w:tc>
      </w:tr>
    </w:tbl>
    <w:p w:rsidR="00420B35" w:rsidRDefault="00A431E3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420B35" w:rsidRDefault="00A431E3">
      <w:pPr>
        <w:pStyle w:val="3"/>
        <w:rPr>
          <w:rFonts w:ascii="Arial" w:hAnsi="Arial" w:cs="Arial"/>
          <w:sz w:val="24"/>
          <w:u w:val="none"/>
          <w:vertAlign w:val="superscript"/>
        </w:rPr>
      </w:pPr>
      <w:r>
        <w:rPr>
          <w:rFonts w:ascii="Arial" w:hAnsi="Arial" w:cs="Arial"/>
          <w:sz w:val="24"/>
          <w:u w:val="none"/>
          <w:vertAlign w:val="superscript"/>
        </w:rPr>
        <w:t>(άρθρο 8 Ν. 1599/1986)</w:t>
      </w:r>
    </w:p>
    <w:p w:rsidR="00420B35" w:rsidRDefault="00A431E3">
      <w:pPr>
        <w:pStyle w:val="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before="120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Η ακρίβεια των στοιχείων που αναφέρονται σε αυτή τη δήλωση μπορεί να ελεγχθεί με βάση το αρχείο άλλων υπηρεσιών</w:t>
      </w:r>
      <w:r>
        <w:rPr>
          <w:rFonts w:cs="Arial"/>
          <w:b w:val="0"/>
          <w:sz w:val="18"/>
        </w:rPr>
        <w:br/>
        <w:t>(άρθρο 8 παρ. 4 Ν. 1599/1986).</w:t>
      </w:r>
    </w:p>
    <w:p w:rsidR="00420B35" w:rsidRDefault="00420B35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Layout w:type="fixed"/>
        <w:tblLook w:val="0000" w:firstRow="0" w:lastRow="0" w:firstColumn="0" w:lastColumn="0" w:noHBand="0" w:noVBand="0"/>
      </w:tblPr>
      <w:tblGrid>
        <w:gridCol w:w="1336"/>
        <w:gridCol w:w="319"/>
        <w:gridCol w:w="640"/>
        <w:gridCol w:w="298"/>
        <w:gridCol w:w="1694"/>
        <w:gridCol w:w="708"/>
        <w:gridCol w:w="353"/>
        <w:gridCol w:w="30"/>
        <w:gridCol w:w="677"/>
        <w:gridCol w:w="731"/>
        <w:gridCol w:w="320"/>
        <w:gridCol w:w="707"/>
        <w:gridCol w:w="531"/>
        <w:gridCol w:w="534"/>
        <w:gridCol w:w="1260"/>
        <w:gridCol w:w="236"/>
      </w:tblGrid>
      <w:tr w:rsidR="00420B35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8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ind w:right="-687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ΔΗΜΟ ΘΕΡΜΗΣ ( ΓΙΑ ΣΟΧ 1</w:t>
            </w:r>
            <w:bookmarkStart w:id="0" w:name="_GoBack"/>
            <w:bookmarkEnd w:id="0"/>
            <w:r w:rsidR="00E6564E">
              <w:rPr>
                <w:rFonts w:ascii="Arial" w:hAnsi="Arial" w:cs="Arial"/>
                <w:b/>
                <w:bCs/>
                <w:sz w:val="22"/>
              </w:rPr>
              <w:t>/2024</w:t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" w:type="dxa"/>
          </w:tcPr>
          <w:p w:rsidR="00420B35" w:rsidRDefault="00420B35">
            <w:pPr>
              <w:widowControl w:val="0"/>
            </w:pPr>
          </w:p>
        </w:tc>
      </w:tr>
      <w:tr w:rsidR="00420B35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420B35" w:rsidRDefault="00420B35">
            <w:pPr>
              <w:widowControl w:val="0"/>
            </w:pPr>
          </w:p>
        </w:tc>
      </w:tr>
      <w:tr w:rsidR="00420B35">
        <w:trPr>
          <w:cantSplit/>
          <w:trHeight w:val="99"/>
        </w:trPr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420B35" w:rsidRDefault="00420B35">
            <w:pPr>
              <w:widowControl w:val="0"/>
            </w:pPr>
          </w:p>
        </w:tc>
      </w:tr>
      <w:tr w:rsidR="00420B35">
        <w:trPr>
          <w:cantSplit/>
          <w:trHeight w:val="99"/>
        </w:trPr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420B35" w:rsidRDefault="00420B35">
            <w:pPr>
              <w:widowControl w:val="0"/>
            </w:pPr>
          </w:p>
        </w:tc>
      </w:tr>
      <w:tr w:rsidR="00420B35">
        <w:trPr>
          <w:cantSplit/>
        </w:trPr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420B35" w:rsidRDefault="00420B35">
            <w:pPr>
              <w:widowControl w:val="0"/>
            </w:pPr>
          </w:p>
        </w:tc>
      </w:tr>
      <w:tr w:rsidR="00420B35">
        <w:trPr>
          <w:cantSplit/>
          <w:trHeight w:val="99"/>
        </w:trPr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420B35" w:rsidRDefault="00420B35">
            <w:pPr>
              <w:widowControl w:val="0"/>
            </w:pPr>
          </w:p>
        </w:tc>
      </w:tr>
      <w:tr w:rsidR="00420B35">
        <w:trPr>
          <w:cantSplit/>
        </w:trPr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420B35" w:rsidRDefault="00420B35">
            <w:pPr>
              <w:widowControl w:val="0"/>
            </w:pPr>
          </w:p>
        </w:tc>
      </w:tr>
      <w:tr w:rsidR="00420B35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420B35" w:rsidRDefault="00420B35">
            <w:pPr>
              <w:widowControl w:val="0"/>
            </w:pPr>
          </w:p>
        </w:tc>
      </w:tr>
      <w:tr w:rsidR="00420B35">
        <w:trPr>
          <w:cantSplit/>
          <w:trHeight w:val="520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B35" w:rsidRDefault="00A431E3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B35" w:rsidRDefault="00A431E3">
            <w:pPr>
              <w:widowContro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Ηλεκτρον. Ταχυδρομείου</w:t>
            </w:r>
          </w:p>
          <w:p w:rsidR="00420B35" w:rsidRDefault="00A431E3">
            <w:pPr>
              <w:widowContro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B35" w:rsidRDefault="00420B35">
            <w:pPr>
              <w:widowControl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20B35" w:rsidRDefault="00420B35"/>
    <w:p w:rsidR="00420B35" w:rsidRDefault="00A431E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Με ατομική μου ευθύνη και γνωρίζοντας τις κυρώσεις</w:t>
      </w:r>
      <w:r>
        <w:rPr>
          <w:rFonts w:ascii="Arial" w:hAnsi="Arial" w:cs="Arial"/>
          <w:sz w:val="18"/>
          <w:szCs w:val="18"/>
          <w:vertAlign w:val="superscript"/>
        </w:rPr>
        <w:t>(2)</w:t>
      </w:r>
      <w:r>
        <w:rPr>
          <w:rFonts w:ascii="Arial" w:hAnsi="Arial" w:cs="Arial"/>
          <w:sz w:val="18"/>
          <w:szCs w:val="18"/>
        </w:rPr>
        <w:t xml:space="preserve"> που προβλέπονται από τις διατάξεις της παρ. 6 του άρθρου 22 του Ν. 1599/1986, δηλώνω ότι:</w:t>
      </w:r>
    </w:p>
    <w:p w:rsidR="00420B35" w:rsidRDefault="00A431E3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  <w:t>Τα στοιχεία</w:t>
      </w:r>
      <w:r>
        <w:rPr>
          <w:rFonts w:ascii="Arial" w:hAnsi="Arial" w:cs="Arial"/>
          <w:sz w:val="18"/>
          <w:szCs w:val="18"/>
        </w:rPr>
        <w:t xml:space="preserve"> που συμπληρώνω στον πίνακα </w:t>
      </w:r>
      <w:r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20B35" w:rsidRDefault="00A431E3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ab/>
        <w:t>Γνωρίζω ότι, εάν από</w:t>
      </w:r>
      <w:r>
        <w:rPr>
          <w:rFonts w:ascii="Arial" w:hAnsi="Arial" w:cs="Arial"/>
          <w:b/>
          <w:bCs/>
          <w:sz w:val="18"/>
          <w:szCs w:val="18"/>
        </w:rPr>
        <w:t xml:space="preserve"> καταγγελία ή αυτεπάγγελτο έλεγχο ή από οποιονδήποτε έλεγχο των αποδεικτικών στοιχείων προκύψει οποιαδήποτε διαφορά με όσα δηλώνω </w:t>
      </w:r>
      <w:r>
        <w:rPr>
          <w:rFonts w:ascii="Arial" w:hAnsi="Arial" w:cs="Arial"/>
          <w:bCs/>
          <w:sz w:val="18"/>
          <w:szCs w:val="18"/>
        </w:rPr>
        <w:t xml:space="preserve">στην υπεύθυνη δήλωση, τότε </w:t>
      </w:r>
      <w:r>
        <w:rPr>
          <w:rFonts w:ascii="Arial" w:hAnsi="Arial" w:cs="Arial"/>
          <w:b/>
          <w:bCs/>
          <w:sz w:val="18"/>
          <w:szCs w:val="18"/>
        </w:rPr>
        <w:t>θα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υποστώ </w:t>
      </w:r>
      <w:r>
        <w:rPr>
          <w:rFonts w:ascii="Arial" w:hAnsi="Arial" w:cs="Arial"/>
          <w:bCs/>
          <w:sz w:val="18"/>
          <w:szCs w:val="18"/>
        </w:rPr>
        <w:t xml:space="preserve">οριστικό αποκλεισμό από τη δυνατότητα υποβολής ηλεκτρονικής αίτησης εγγραφής στους </w:t>
      </w:r>
      <w:r>
        <w:rPr>
          <w:rFonts w:ascii="Arial" w:hAnsi="Arial" w:cs="Arial"/>
          <w:bCs/>
          <w:sz w:val="18"/>
          <w:szCs w:val="18"/>
        </w:rPr>
        <w:t>ηλεκτρονικούς καταλόγους επικουρικού προσωπικού και θα έχω τις προβλεπόμενες από τις διατάξεις του Ν. 1599/1986 ποινικές κυρώσεις.</w:t>
      </w:r>
    </w:p>
    <w:p w:rsidR="00420B35" w:rsidRDefault="00420B35">
      <w:pPr>
        <w:tabs>
          <w:tab w:val="left" w:pos="284"/>
        </w:tabs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:rsidR="00420B35" w:rsidRDefault="00A431E3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ΑΝΑΛΥΤΙΚΟΣ ΠΙΝΑΚΑΣ ΣΤΟΙΧΕΙΩΝ ΑΠΟΔΕΙΞΗΣ ΤΗΣ ΕΜΠΕΙΡΙΑΣ </w:t>
      </w:r>
      <w:r>
        <w:rPr>
          <w:rFonts w:ascii="Arial" w:hAnsi="Arial" w:cs="Arial"/>
          <w:b/>
          <w:spacing w:val="10"/>
          <w:sz w:val="24"/>
          <w:szCs w:val="24"/>
          <w:vertAlign w:val="superscript"/>
        </w:rPr>
        <w:t>(3)</w:t>
      </w:r>
      <w:r>
        <w:rPr>
          <w:rFonts w:ascii="Arial" w:hAnsi="Arial" w:cs="Arial"/>
          <w:b/>
          <w:sz w:val="18"/>
          <w:vertAlign w:val="superscript"/>
        </w:rPr>
        <w:br/>
      </w: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bCs/>
        </w:rPr>
        <w:t>Καταγράφεται από τον/την υποψήφιο/α όλη η εμπειρία που επικαλείται</w:t>
      </w:r>
      <w:r>
        <w:rPr>
          <w:rFonts w:ascii="Arial" w:hAnsi="Arial" w:cs="Arial"/>
          <w:bCs/>
        </w:rPr>
        <w:t xml:space="preserve"> στην ηλεκτρονική αίτησή του.)</w:t>
      </w:r>
    </w:p>
    <w:tbl>
      <w:tblPr>
        <w:tblW w:w="831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2"/>
        <w:gridCol w:w="360"/>
        <w:gridCol w:w="632"/>
        <w:gridCol w:w="199"/>
        <w:gridCol w:w="791"/>
        <w:gridCol w:w="2500"/>
        <w:gridCol w:w="903"/>
        <w:gridCol w:w="226"/>
        <w:gridCol w:w="408"/>
        <w:gridCol w:w="1411"/>
        <w:gridCol w:w="408"/>
      </w:tblGrid>
      <w:tr w:rsidR="00420B35">
        <w:trPr>
          <w:trHeight w:hRule="exact" w:val="284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35" w:rsidRDefault="00A431E3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35" w:rsidRDefault="00A431E3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35" w:rsidRDefault="00A431E3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35" w:rsidRDefault="00A431E3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0B35" w:rsidRDefault="00A431E3">
            <w:pPr>
              <w:widowControl w:val="0"/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Εργασιακή σχέση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35" w:rsidRDefault="00A431E3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20B35">
        <w:trPr>
          <w:trHeight w:hRule="exact" w:val="2087"/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35" w:rsidRDefault="00420B35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0B35" w:rsidRDefault="00A431E3">
            <w:pPr>
              <w:widowControl w:val="0"/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0B35" w:rsidRDefault="00A431E3">
            <w:pPr>
              <w:widowControl w:val="0"/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35" w:rsidRDefault="00420B35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0B35" w:rsidRDefault="00420B35">
            <w:pPr>
              <w:widowControl w:val="0"/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35" w:rsidRDefault="00420B35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82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35" w:rsidRDefault="00420B35">
            <w:pPr>
              <w:widowControl w:val="0"/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hRule="exact" w:val="113"/>
          <w:jc w:val="center"/>
        </w:trPr>
        <w:tc>
          <w:tcPr>
            <w:tcW w:w="471" w:type="dxa"/>
            <w:tcBorders>
              <w:top w:val="single" w:sz="4" w:space="0" w:color="000000"/>
            </w:tcBorders>
            <w:tcMar>
              <w:right w:w="170" w:type="dxa"/>
            </w:tcMar>
            <w:vAlign w:val="center"/>
          </w:tcPr>
          <w:p w:rsidR="00420B35" w:rsidRDefault="00420B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</w:tcBorders>
            <w:vAlign w:val="center"/>
          </w:tcPr>
          <w:p w:rsidR="00420B35" w:rsidRDefault="00420B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000000"/>
            </w:tcBorders>
          </w:tcPr>
          <w:p w:rsidR="00420B35" w:rsidRDefault="00420B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7" w:type="dxa"/>
            <w:gridSpan w:val="4"/>
            <w:tcBorders>
              <w:top w:val="single" w:sz="4" w:space="0" w:color="000000"/>
            </w:tcBorders>
            <w:vAlign w:val="center"/>
          </w:tcPr>
          <w:p w:rsidR="00420B35" w:rsidRDefault="00420B35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 w:rsidR="00420B35" w:rsidRDefault="00420B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0B35">
        <w:trPr>
          <w:trHeight w:val="454"/>
          <w:jc w:val="center"/>
        </w:trPr>
        <w:tc>
          <w:tcPr>
            <w:tcW w:w="831" w:type="dxa"/>
            <w:gridSpan w:val="2"/>
            <w:vAlign w:val="center"/>
          </w:tcPr>
          <w:p w:rsidR="00420B35" w:rsidRDefault="00A431E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1" w:type="dxa"/>
            <w:gridSpan w:val="2"/>
            <w:vAlign w:val="center"/>
          </w:tcPr>
          <w:p w:rsidR="00420B35" w:rsidRDefault="00A431E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20" w:type="dxa"/>
            <w:gridSpan w:val="4"/>
            <w:tcBorders>
              <w:right w:val="single" w:sz="18" w:space="0" w:color="000000"/>
            </w:tcBorders>
            <w:tcMar>
              <w:right w:w="113" w:type="dxa"/>
            </w:tcMar>
            <w:vAlign w:val="center"/>
          </w:tcPr>
          <w:p w:rsidR="00420B35" w:rsidRDefault="00A431E3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(5)</w:t>
            </w:r>
          </w:p>
        </w:tc>
        <w:tc>
          <w:tcPr>
            <w:tcW w:w="1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0B35" w:rsidRDefault="00420B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" w:type="dxa"/>
          </w:tcPr>
          <w:p w:rsidR="00420B35" w:rsidRDefault="00420B35">
            <w:pPr>
              <w:widowControl w:val="0"/>
            </w:pPr>
          </w:p>
        </w:tc>
      </w:tr>
    </w:tbl>
    <w:p w:rsidR="00420B35" w:rsidRDefault="00A431E3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(1)</w:t>
      </w:r>
      <w:r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:rsidR="00420B35" w:rsidRDefault="00A431E3">
      <w:pPr>
        <w:tabs>
          <w:tab w:val="left" w:pos="284"/>
        </w:tabs>
        <w:spacing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(2)</w:t>
      </w:r>
      <w:r>
        <w:rPr>
          <w:rFonts w:ascii="Arial" w:hAnsi="Arial" w:cs="Arial"/>
          <w:bCs/>
          <w:sz w:val="18"/>
          <w:szCs w:val="18"/>
        </w:rPr>
        <w:tab/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r>
        <w:rPr>
          <w:rFonts w:ascii="Arial" w:hAnsi="Arial" w:cs="Arial"/>
          <w:bCs/>
          <w:sz w:val="18"/>
          <w:szCs w:val="18"/>
        </w:rPr>
        <w:t>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420B35" w:rsidRDefault="00A431E3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Αν ο χώρος του παραπάνω πίνακα δεν επαρκεί, μπορεί να</w:t>
      </w:r>
      <w:r>
        <w:rPr>
          <w:rFonts w:ascii="Arial" w:hAnsi="Arial" w:cs="Arial"/>
          <w:bCs/>
          <w:sz w:val="18"/>
          <w:szCs w:val="18"/>
        </w:rPr>
        <w:t xml:space="preserve"> χρησιμοποιηθεί και δεύτερο έντυπο υπεύθυνης δήλωσης.</w:t>
      </w:r>
    </w:p>
    <w:p w:rsidR="00420B35" w:rsidRDefault="00A431E3">
      <w:pPr>
        <w:tabs>
          <w:tab w:val="left" w:pos="284"/>
        </w:tabs>
        <w:spacing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(4)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Συμπληρώνεται κατά περίπτωση με «ΣΟΧ», «ΣΜΕ», «</w:t>
      </w:r>
      <w:proofErr w:type="spellStart"/>
      <w:r>
        <w:rPr>
          <w:rFonts w:ascii="Arial" w:hAnsi="Arial" w:cs="Arial"/>
          <w:bCs/>
          <w:sz w:val="18"/>
          <w:szCs w:val="18"/>
        </w:rPr>
        <w:t>Ιδιωτ.τομέας</w:t>
      </w:r>
      <w:proofErr w:type="spellEnd"/>
      <w:r>
        <w:rPr>
          <w:rFonts w:ascii="Arial" w:hAnsi="Arial" w:cs="Arial"/>
          <w:bCs/>
          <w:sz w:val="18"/>
          <w:szCs w:val="18"/>
        </w:rPr>
        <w:t>», «Δημόσιο», «</w:t>
      </w:r>
      <w:proofErr w:type="spellStart"/>
      <w:r>
        <w:rPr>
          <w:rFonts w:ascii="Arial" w:hAnsi="Arial" w:cs="Arial"/>
          <w:bCs/>
          <w:sz w:val="18"/>
          <w:szCs w:val="18"/>
        </w:rPr>
        <w:t>Ελεύθ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Επαγγελματίας», «ΚΟΧ», ανάλογα με τη </w:t>
      </w:r>
      <w:proofErr w:type="spellStart"/>
      <w:r>
        <w:rPr>
          <w:rFonts w:ascii="Arial" w:hAnsi="Arial" w:cs="Arial"/>
          <w:bCs/>
          <w:sz w:val="18"/>
          <w:szCs w:val="18"/>
        </w:rPr>
        <w:t>σχεση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με το φορέα απασχόλησης.</w:t>
      </w:r>
    </w:p>
    <w:p w:rsidR="00420B35" w:rsidRDefault="00A431E3">
      <w:pPr>
        <w:tabs>
          <w:tab w:val="left" w:pos="284"/>
        </w:tabs>
        <w:spacing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(5)</w:t>
      </w:r>
      <w:r>
        <w:rPr>
          <w:rFonts w:ascii="Arial" w:hAnsi="Arial" w:cs="Arial"/>
          <w:bCs/>
          <w:sz w:val="18"/>
          <w:szCs w:val="18"/>
        </w:rPr>
        <w:tab/>
        <w:t>Συμπληρώνεται το ΓΕΝΙΚΟ ΣΥΝΟΛΟ ΜΗΝΩΝ ΕΜΠΕΙΡΙΑ</w:t>
      </w:r>
      <w:r>
        <w:rPr>
          <w:rFonts w:ascii="Arial" w:hAnsi="Arial" w:cs="Arial"/>
          <w:bCs/>
          <w:sz w:val="18"/>
          <w:szCs w:val="18"/>
        </w:rPr>
        <w:t xml:space="preserve">Σ.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</w:t>
      </w:r>
      <w:r>
        <w:rPr>
          <w:rFonts w:ascii="Arial" w:hAnsi="Arial" w:cs="Arial"/>
          <w:bCs/>
          <w:sz w:val="18"/>
          <w:szCs w:val="18"/>
        </w:rPr>
        <w:t xml:space="preserve">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:rsidR="00420B35" w:rsidRDefault="00A431E3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C95E859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7270" cy="1201420"/>
                <wp:effectExtent l="3175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720" cy="120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B35" w:rsidRDefault="00A431E3">
                            <w:pPr>
                              <w:pStyle w:val="af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Ημερομηνία: ............................................</w:t>
                            </w:r>
                          </w:p>
                          <w:p w:rsidR="00420B35" w:rsidRDefault="00420B35">
                            <w:pPr>
                              <w:pStyle w:val="af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20B35" w:rsidRDefault="00A431E3">
                            <w:pPr>
                              <w:pStyle w:val="af6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Ο/Η Δηλ.........</w:t>
                            </w:r>
                          </w:p>
                          <w:p w:rsidR="00420B35" w:rsidRDefault="00420B35">
                            <w:pPr>
                              <w:pStyle w:val="af6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20B35" w:rsidRDefault="00420B35">
                            <w:pPr>
                              <w:pStyle w:val="af6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20B35" w:rsidRDefault="00420B35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20B35" w:rsidRDefault="00A431E3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Υπογραφή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337.2pt;margin-top:19.95pt;width:180pt;height:94.5pt;mso-wrap-style:square;v-text-anchor:top" wp14:anchorId="4C95E85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8"/>
                          <w:szCs w:val="18"/>
                        </w:rPr>
                        <w:t>Ημερομηνία: ............................................</w:t>
                      </w:r>
                    </w:p>
                    <w:p>
                      <w:pPr>
                        <w:pStyle w:val="Style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0"/>
                        <w:spacing w:lineRule="auto" w:line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8"/>
                          <w:szCs w:val="18"/>
                        </w:rPr>
                        <w:t>Ο/Η Δηλ.........</w:t>
                      </w:r>
                    </w:p>
                    <w:p>
                      <w:pPr>
                        <w:pStyle w:val="Style20"/>
                        <w:spacing w:lineRule="auto" w:line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0"/>
                        <w:spacing w:lineRule="auto" w:line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Style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8"/>
                          <w:szCs w:val="18"/>
                        </w:rPr>
                        <w:t>Υπογραφή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42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851" w:bottom="737" w:left="851" w:header="709" w:footer="68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31E3">
      <w:r>
        <w:separator/>
      </w:r>
    </w:p>
  </w:endnote>
  <w:endnote w:type="continuationSeparator" w:id="0">
    <w:p w:rsidR="00000000" w:rsidRDefault="00A4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35" w:rsidRDefault="00A431E3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6" name="Πλαίσιο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0B35" w:rsidRDefault="00A431E3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3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35" w:rsidRDefault="00420B3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35" w:rsidRDefault="00420B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31E3">
      <w:r>
        <w:separator/>
      </w:r>
    </w:p>
  </w:footnote>
  <w:footnote w:type="continuationSeparator" w:id="0">
    <w:p w:rsidR="00000000" w:rsidRDefault="00A4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35" w:rsidRDefault="00A431E3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4" name="Πλαίσιο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0B35" w:rsidRDefault="00A431E3">
                          <w:pPr>
                            <w:pStyle w:val="af1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2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7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35" w:rsidRDefault="00420B3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35" w:rsidRDefault="00420B3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35"/>
    <w:rsid w:val="00420B35"/>
    <w:rsid w:val="00A431E3"/>
    <w:rsid w:val="00E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71EE"/>
  <w15:docId w15:val="{9155B77C-FB50-487C-973D-05EDDD49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06B9"/>
    <w:rPr>
      <w:lang w:val="el-GR" w:eastAsia="el-GR"/>
    </w:rPr>
  </w:style>
  <w:style w:type="paragraph" w:styleId="1">
    <w:name w:val="heading 1"/>
    <w:basedOn w:val="a"/>
    <w:next w:val="a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B06B9"/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sid w:val="008B06B9"/>
    <w:rPr>
      <w:vertAlign w:val="superscript"/>
    </w:rPr>
  </w:style>
  <w:style w:type="character" w:customStyle="1" w:styleId="a5">
    <w:name w:val="Σύνδεσμος διαδικτύου"/>
    <w:rsid w:val="008B06B9"/>
    <w:rPr>
      <w:color w:val="0000FF"/>
      <w:u w:val="single"/>
    </w:rPr>
  </w:style>
  <w:style w:type="character" w:customStyle="1" w:styleId="a6">
    <w:name w:val="Αναγνωσμένος δεσμός διαδικτύου"/>
    <w:rsid w:val="008B06B9"/>
    <w:rPr>
      <w:color w:val="800080"/>
      <w:u w:val="single"/>
    </w:rPr>
  </w:style>
  <w:style w:type="character" w:customStyle="1" w:styleId="Char">
    <w:name w:val="Κείμενο πλαισίου Char"/>
    <w:basedOn w:val="a0"/>
    <w:link w:val="a7"/>
    <w:qFormat/>
    <w:rsid w:val="00781C3A"/>
    <w:rPr>
      <w:rFonts w:ascii="Tahoma" w:hAnsi="Tahoma" w:cs="Tahoma"/>
      <w:sz w:val="16"/>
      <w:szCs w:val="16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8B06B9"/>
    <w:pPr>
      <w:jc w:val="center"/>
    </w:pPr>
    <w:rPr>
      <w:b/>
      <w:sz w:val="28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next w:val="a"/>
    <w:qFormat/>
    <w:rsid w:val="008B06B9"/>
    <w:rPr>
      <w:b/>
      <w:b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  <w:lang/>
    </w:rPr>
  </w:style>
  <w:style w:type="paragraph" w:customStyle="1" w:styleId="ad">
    <w:name w:val="Κεφαλίδα και υποσέλιδο"/>
    <w:basedOn w:val="a"/>
    <w:qFormat/>
  </w:style>
  <w:style w:type="paragraph" w:styleId="ae">
    <w:name w:val="footer"/>
    <w:basedOn w:val="a"/>
    <w:rsid w:val="008B06B9"/>
    <w:pPr>
      <w:tabs>
        <w:tab w:val="center" w:pos="4153"/>
        <w:tab w:val="right" w:pos="8306"/>
      </w:tabs>
    </w:pPr>
  </w:style>
  <w:style w:type="paragraph" w:styleId="af">
    <w:name w:val="Title"/>
    <w:basedOn w:val="a"/>
    <w:qFormat/>
    <w:rsid w:val="008B06B9"/>
    <w:pPr>
      <w:jc w:val="center"/>
    </w:pPr>
    <w:rPr>
      <w:rFonts w:ascii="Arial" w:hAnsi="Arial"/>
      <w:sz w:val="28"/>
    </w:rPr>
  </w:style>
  <w:style w:type="paragraph" w:styleId="af0">
    <w:name w:val="Subtitle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customStyle="1" w:styleId="21">
    <w:name w:val="Σώμα κείμενου 21"/>
    <w:basedOn w:val="a"/>
    <w:qFormat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qFormat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qFormat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qFormat/>
    <w:rsid w:val="008B06B9"/>
    <w:rPr>
      <w:sz w:val="28"/>
      <w:lang w:val="en-US"/>
    </w:rPr>
  </w:style>
  <w:style w:type="paragraph" w:customStyle="1" w:styleId="10">
    <w:name w:val="Τμήμα κειμένου1"/>
    <w:basedOn w:val="a"/>
    <w:qFormat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f1">
    <w:name w:val="header"/>
    <w:basedOn w:val="a"/>
    <w:rsid w:val="008B06B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qFormat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qFormat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f3">
    <w:name w:val="footnote text"/>
    <w:basedOn w:val="a"/>
    <w:semiHidden/>
    <w:rsid w:val="008B06B9"/>
  </w:style>
  <w:style w:type="paragraph" w:styleId="23">
    <w:name w:val="Body Text 2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styleId="af4">
    <w:name w:val="Block Text"/>
    <w:basedOn w:val="a"/>
    <w:qFormat/>
    <w:rsid w:val="008B06B9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qFormat/>
    <w:rsid w:val="008B06B9"/>
    <w:pPr>
      <w:jc w:val="both"/>
    </w:pPr>
    <w:rPr>
      <w:rFonts w:ascii="Arial" w:hAnsi="Arial" w:cs="Arial"/>
      <w:szCs w:val="28"/>
    </w:rPr>
  </w:style>
  <w:style w:type="paragraph" w:styleId="af5">
    <w:name w:val="Document Map"/>
    <w:basedOn w:val="a"/>
    <w:semiHidden/>
    <w:qFormat/>
    <w:rsid w:val="00930587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link w:val="Char"/>
    <w:qFormat/>
    <w:rsid w:val="00781C3A"/>
    <w:rPr>
      <w:rFonts w:ascii="Tahoma" w:hAnsi="Tahoma" w:cs="Tahoma"/>
      <w:sz w:val="16"/>
      <w:szCs w:val="16"/>
    </w:rPr>
  </w:style>
  <w:style w:type="paragraph" w:customStyle="1" w:styleId="af6">
    <w:name w:val="Περιεχόμενα πλαισίου"/>
    <w:basedOn w:val="a"/>
    <w:qFormat/>
  </w:style>
  <w:style w:type="table" w:styleId="af7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C328-CD26-4F3C-81CA-B4B31380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dc:description/>
  <cp:lastModifiedBy>Βασιλική Καραμούτσιου</cp:lastModifiedBy>
  <cp:revision>3</cp:revision>
  <cp:lastPrinted>2024-02-23T08:15:00Z</cp:lastPrinted>
  <dcterms:created xsi:type="dcterms:W3CDTF">2024-02-23T08:15:00Z</dcterms:created>
  <dcterms:modified xsi:type="dcterms:W3CDTF">2024-02-23T08:15:00Z</dcterms:modified>
  <dc:language>el-GR</dc:language>
</cp:coreProperties>
</file>